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rPr>
          <w:b/>
          <w:b/>
          <w:i/>
          <w:i/>
          <w:sz w:val="44"/>
          <w:szCs w:val="44"/>
        </w:rPr>
      </w:pPr>
      <w:r>
        <w:rPr>
          <w:b/>
          <w:i/>
          <w:sz w:val="44"/>
          <w:szCs w:val="44"/>
        </w:rPr>
      </w:r>
    </w:p>
    <w:p>
      <w:pPr>
        <w:pStyle w:val="Normal"/>
        <w:rPr>
          <w:b/>
          <w:b/>
          <w:i/>
          <w:i/>
          <w:sz w:val="40"/>
          <w:szCs w:val="40"/>
        </w:rPr>
      </w:pPr>
      <w:r>
        <w:rPr>
          <w:b/>
          <w:i/>
          <w:sz w:val="44"/>
          <w:szCs w:val="44"/>
        </w:rPr>
        <w:t xml:space="preserve">PASSWORD RESET B1+ </w:t>
      </w:r>
      <w:r>
        <w:rPr>
          <w:b/>
          <w:i/>
          <w:sz w:val="36"/>
          <w:szCs w:val="36"/>
        </w:rPr>
        <w:t xml:space="preserve">Podręcznik do języka angielskiego. </w:t>
        <w:tab/>
        <w:tab/>
        <w:tab/>
        <w:tab/>
        <w:tab/>
        <w:tab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Wymagania edukacjne</w:t>
      </w:r>
    </w:p>
    <w:p>
      <w:pPr>
        <w:pStyle w:val="Tytu"/>
        <w:numPr>
          <w:ilvl w:val="0"/>
          <w:numId w:val="5"/>
        </w:numPr>
        <w:jc w:val="left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>
        <w:rPr>
          <w:rFonts w:ascii="Calibri" w:hAnsi="Calibri"/>
          <w:b w:val="false"/>
          <w:i/>
          <w:sz w:val="22"/>
          <w:szCs w:val="22"/>
        </w:rPr>
        <w:t>Password Reset B1+</w:t>
      </w:r>
      <w:r>
        <w:rPr>
          <w:rFonts w:ascii="Calibri" w:hAnsi="Calibri"/>
          <w:b w:val="false"/>
          <w:sz w:val="22"/>
          <w:szCs w:val="22"/>
        </w:rPr>
        <w:t>. Nauczyciel może dostosować kryteria do potrzeb swoich klas oraz do obowiązującego Wewnątrzszkolnego Systemu Oceniania (WSO).</w:t>
      </w:r>
    </w:p>
    <w:p>
      <w:pPr>
        <w:pStyle w:val="Tytu"/>
        <w:numPr>
          <w:ilvl w:val="0"/>
          <w:numId w:val="5"/>
        </w:numPr>
        <w:spacing w:before="360" w:after="0"/>
        <w:jc w:val="left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W kryteriach oceniania nie zostały uwzględnione oceny: niedostateczna oraz celująca. Zakładamy, że uczeń otrzymuje ocenę </w:t>
      </w:r>
      <w:r>
        <w:rPr>
          <w:rFonts w:ascii="Calibri" w:hAnsi="Calibri"/>
          <w:b w:val="false"/>
          <w:i/>
          <w:iCs/>
          <w:sz w:val="22"/>
          <w:szCs w:val="22"/>
        </w:rPr>
        <w:t>niedostateczną</w:t>
      </w:r>
      <w:r>
        <w:rPr>
          <w:rFonts w:ascii="Calibri" w:hAnsi="Calibri"/>
          <w:b w:val="false"/>
          <w:sz w:val="22"/>
          <w:szCs w:val="22"/>
          <w:u w:val="single"/>
        </w:rPr>
        <w:t>,</w:t>
      </w:r>
      <w:r>
        <w:rPr>
          <w:rFonts w:ascii="Calibri" w:hAnsi="Calibri"/>
          <w:b w:val="false"/>
          <w:sz w:val="22"/>
          <w:szCs w:val="22"/>
        </w:rPr>
        <w:t xml:space="preserve"> jeśli nie spełnia kryteriów na ocenę dopuszczającą, czyli nie opanował podstawowej wiedzy i umiejętności określonych w podstawie programowej (nie potrafi wykonać zadań o elementarnym stopniu trudności), a braki w wiadomościach i umiejętnościach uniemożliwiają dalszą naukę.</w:t>
      </w:r>
    </w:p>
    <w:p>
      <w:pPr>
        <w:pStyle w:val="Tytu"/>
        <w:numPr>
          <w:ilvl w:val="0"/>
          <w:numId w:val="5"/>
        </w:numPr>
        <w:jc w:val="left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 xml:space="preserve">Ocena </w:t>
      </w:r>
      <w:r>
        <w:rPr>
          <w:rFonts w:ascii="Calibri" w:hAnsi="Calibri"/>
          <w:b w:val="false"/>
          <w:i/>
          <w:iCs/>
          <w:sz w:val="22"/>
          <w:szCs w:val="22"/>
        </w:rPr>
        <w:t>celująca</w:t>
      </w:r>
      <w:r>
        <w:rPr>
          <w:rFonts w:ascii="Calibri" w:hAnsi="Calibri"/>
          <w:b w:val="false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sprawdzianów i egzaminów w szkołach publicznych).</w:t>
      </w:r>
    </w:p>
    <w:p>
      <w:pPr>
        <w:pStyle w:val="Tytu"/>
        <w:jc w:val="left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Tytu"/>
        <w:numPr>
          <w:ilvl w:val="0"/>
          <w:numId w:val="5"/>
        </w:numPr>
        <w:jc w:val="left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  <w:t>Szczegółowe kryteria oceny testów do podręcznika (progi procentowe): testów po rozdziale (</w:t>
      </w:r>
      <w:r>
        <w:rPr>
          <w:rFonts w:ascii="Calibri" w:hAnsi="Calibri"/>
          <w:b w:val="false"/>
          <w:i/>
          <w:sz w:val="22"/>
          <w:szCs w:val="22"/>
        </w:rPr>
        <w:t>Unit tests</w:t>
      </w:r>
      <w:r>
        <w:rPr>
          <w:rFonts w:ascii="Calibri" w:hAnsi="Calibri"/>
          <w:b w:val="false"/>
          <w:sz w:val="22"/>
          <w:szCs w:val="22"/>
        </w:rPr>
        <w:t>) oraz kartkówek (</w:t>
      </w:r>
      <w:r>
        <w:rPr>
          <w:rFonts w:ascii="Calibri" w:hAnsi="Calibri"/>
          <w:b w:val="false"/>
          <w:i/>
          <w:sz w:val="22"/>
          <w:szCs w:val="22"/>
        </w:rPr>
        <w:t>Short tests</w:t>
      </w:r>
      <w:r>
        <w:rPr>
          <w:rFonts w:ascii="Calibri" w:hAnsi="Calibri"/>
          <w:b w:val="false"/>
          <w:sz w:val="22"/>
          <w:szCs w:val="22"/>
        </w:rPr>
        <w:t>) powinny być zgodne z WSO.</w:t>
      </w:r>
      <w:bookmarkStart w:id="0" w:name="_GoBack"/>
      <w:bookmarkEnd w:id="0"/>
    </w:p>
    <w:p>
      <w:pPr>
        <w:pStyle w:val="Tytu"/>
        <w:ind w:left="360" w:hanging="0"/>
        <w:jc w:val="left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Normal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  <w:r>
        <w:br w:type="page"/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87"/>
        <w:gridCol w:w="1724"/>
        <w:gridCol w:w="2837"/>
        <w:gridCol w:w="2976"/>
        <w:gridCol w:w="2694"/>
        <w:gridCol w:w="2941"/>
      </w:tblGrid>
      <w:tr>
        <w:trPr/>
        <w:tc>
          <w:tcPr>
            <w:tcW w:w="13993" w:type="dxa"/>
            <w:gridSpan w:val="7"/>
            <w:tcBorders/>
            <w:shd w:color="auto" w:fill="FFC000" w:val="clear"/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                                                                                   </w:t>
            </w: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1 THE IMAGE MAKERS!</w:t>
            </w:r>
          </w:p>
        </w:tc>
      </w:tr>
      <w:tr>
        <w:trPr/>
        <w:tc>
          <w:tcPr>
            <w:tcW w:w="821" w:type="dxa"/>
            <w:gridSpan w:val="2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b/>
                <w:kern w:val="0"/>
                <w:lang w:val="pl-PL" w:bidi="ar-SA"/>
              </w:rPr>
              <w:t>ŚRODKI JĘZYKOWE</w:t>
            </w:r>
          </w:p>
        </w:tc>
        <w:tc>
          <w:tcPr>
            <w:tcW w:w="1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Uczeń</w:t>
            </w:r>
          </w:p>
        </w:tc>
      </w:tr>
      <w:tr>
        <w:trPr/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podstawowe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CZŁOWIEK (p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rzymiotniki opisujące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wygląd, zwroty służące do opisywania zmian w wyglądzie, 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łownictwo związane z ubiorem i modą, z</w:t>
            </w:r>
            <w:r>
              <w:rPr>
                <w:kern w:val="0"/>
                <w:sz w:val="18"/>
                <w:szCs w:val="18"/>
                <w:lang w:val="pl-PL" w:bidi="ar-SA"/>
              </w:rPr>
              <w:t>wroty związane z ubraniami i modą) oraz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ŻYCIE PRYWATNE (s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łownictwo związane z przemysłem odzieżowym i zagadnieniami etycznymi, </w:t>
            </w:r>
            <w:r>
              <w:rPr>
                <w:kern w:val="0"/>
                <w:sz w:val="18"/>
                <w:szCs w:val="18"/>
                <w:lang w:val="pl-PL" w:bidi="ar-SA"/>
              </w:rPr>
              <w:t>przymiotniki stopniowalne i niestopniowalne)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tematów </w:t>
            </w:r>
            <w:r>
              <w:rPr>
                <w:kern w:val="0"/>
                <w:sz w:val="18"/>
                <w:szCs w:val="18"/>
                <w:lang w:val="pl-PL" w:bidi="ar-SA"/>
              </w:rPr>
              <w:t>CZŁOWIEK (p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rzymiotniki opisujące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wygląd, zwroty służące do opisywania zmian w wyglądzie, 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łownictwo związane z ubiorem i modą, z</w:t>
            </w:r>
            <w:r>
              <w:rPr>
                <w:kern w:val="0"/>
                <w:sz w:val="18"/>
                <w:szCs w:val="18"/>
                <w:lang w:val="pl-PL" w:bidi="ar-SA"/>
              </w:rPr>
              <w:t>wroty związane z ubraniami i modą) oraz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ŻYCIE PRYWATNE (s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łownictwo związane z przemysłem odzieżowym i zagadnieniami etycznymi, </w:t>
            </w:r>
            <w:r>
              <w:rPr>
                <w:kern w:val="0"/>
                <w:sz w:val="18"/>
                <w:szCs w:val="18"/>
                <w:lang w:val="pl-PL" w:bidi="ar-SA"/>
              </w:rPr>
              <w:t>przymiotniki stopniowalne i niestopniowalne)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>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na ogół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podstawowe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/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tematów </w:t>
            </w:r>
            <w:r>
              <w:rPr>
                <w:kern w:val="0"/>
                <w:sz w:val="18"/>
                <w:szCs w:val="18"/>
                <w:lang w:val="pl-PL" w:bidi="ar-SA"/>
              </w:rPr>
              <w:t>CZŁOWIEK (p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rzymiotniki opisujące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wygląd, zwroty służące do opisywania zmian w wyglądzie, 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łownictwo związane z ubiorem i modą, z</w:t>
            </w:r>
            <w:r>
              <w:rPr>
                <w:kern w:val="0"/>
                <w:sz w:val="18"/>
                <w:szCs w:val="18"/>
                <w:lang w:val="pl-PL" w:bidi="ar-SA"/>
              </w:rPr>
              <w:t>wroty związane z ubraniami i modą) oraz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ŻYCIE PRYWATNE (s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łownictwo związane z przemysłem odzieżowym i zagadnieniami etycznymi, </w:t>
            </w:r>
            <w:r>
              <w:rPr>
                <w:kern w:val="0"/>
                <w:sz w:val="18"/>
                <w:szCs w:val="18"/>
                <w:lang w:val="pl-PL" w:bidi="ar-SA"/>
              </w:rPr>
              <w:t>przymiotniki stopniowalne i niestopniowalne)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się nim posługuje,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-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tematów </w:t>
            </w:r>
            <w:r>
              <w:rPr>
                <w:kern w:val="0"/>
                <w:sz w:val="18"/>
                <w:szCs w:val="18"/>
                <w:lang w:val="pl-PL" w:bidi="ar-SA"/>
              </w:rPr>
              <w:t>CZŁOWIEK (p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rzymiotniki opisujące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wygląd, zwroty służące do opisywania zmian w wyglądzie, 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łownictwo związane z ubiorem i modą, z</w:t>
            </w:r>
            <w:r>
              <w:rPr>
                <w:kern w:val="0"/>
                <w:sz w:val="18"/>
                <w:szCs w:val="18"/>
                <w:lang w:val="pl-PL" w:bidi="ar-SA"/>
              </w:rPr>
              <w:t>wroty związane z ubraniami i modą) oraz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ŻYCIE PRYWATNE (s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łownictwo związane z przemysłem odzieżowym i zagadnieniami etycznymi, </w:t>
            </w:r>
            <w:r>
              <w:rPr>
                <w:kern w:val="0"/>
                <w:sz w:val="18"/>
                <w:szCs w:val="18"/>
                <w:lang w:val="pl-PL" w:bidi="ar-SA"/>
              </w:rPr>
              <w:t>przymiotniki stopniowalne i niestopniowalne)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>i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nim, posługuje,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1559" w:hRule="atLeast"/>
        </w:trPr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czasów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present simple i present continuous,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rozróżnia je,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kern w:val="0"/>
                <w:sz w:val="18"/>
                <w:szCs w:val="18"/>
                <w:lang w:val="pl-PL" w:bidi="ar-SA"/>
              </w:rPr>
              <w:t>zna zasady stosowanie konstrukcji czasownikowych: użycie bezokolicznika lub czasownika z końcówką -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ing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po niektórych czasownikach,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rozróżnia te konstrukcje i potrafi je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zna czasowniki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 make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let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dotyczące kolejności przymiotników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 w języku angielskim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zasady tworzenia czasów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present simple i present continuous,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rozróżnia je,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potrafi je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dobrze </w:t>
            </w:r>
            <w:r>
              <w:rPr>
                <w:kern w:val="0"/>
                <w:sz w:val="18"/>
                <w:szCs w:val="18"/>
                <w:lang w:val="pl-PL" w:bidi="ar-SA"/>
              </w:rPr>
              <w:t>zna zasady stosowanie konstrukcji czasownikowych: użycie bezokolicznika lub czasownika z końcówką -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ing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po niektórych czasownikach, rozróżnia te konstrukcje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potrafi je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dobrze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czasowniki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 make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let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potrafi je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dotyczące kolejności przymiotników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potrafi je stosować w języku angielskim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częściowo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czasy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present simple i present continuous,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rozróżnia je, i potrafi je stosować,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zna zasady stosowania konstrukcji czasownikowych: użycie bezokolicznika lub czasownika z końcówką -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ing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po niektórych czasownikach,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rozróżnia te konstrukcje i potrafi je stosować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częściowo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czasowniki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 make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let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je stosować,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zna zasady dotyczące kolejności przymiotników i potrafi je stosować w języku angielskim,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często popełniając błędy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czasy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present simple i present continuous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rozróżnia je,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trudnością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potrafi je stosować,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zna zasady stosowanie konstrukcji czasownikowych: użycie bezokolicznika lub czasownika z końcówką -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ing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po niektórych czasownikach,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rozróżnia te konstrukcje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z trudnością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potrafi je stosować,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czasowniki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 make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let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trudnością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potrafi je stosować,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dotyczące kolejności przymiotników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trudnością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potrafi je stosować w języku angielskim,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popełniając liczne błędy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>
          <w:trHeight w:val="1965" w:hRule="atLeast"/>
        </w:trPr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Układanie fragmentów zdań, Tłumaczenie fragmentów zdań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Układanie fragmentów zdań, Tłumaczenie fragmentów zdań)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rozwiniętego/bogatego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Układanie fragmentów zdań, Tłumaczenie fragmentów zdań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rozwiniętego/bogatego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Układanie fragmentów zdań, Tłumaczenie fragmentów zdań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821" w:type="dxa"/>
            <w:gridSpan w:val="2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</w:tc>
        <w:tc>
          <w:tcPr>
            <w:tcW w:w="17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intencje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sporadyczne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intencje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intencje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, i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często popełniając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intencje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1" w:type="dxa"/>
            <w:gridSpan w:val="2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dopasowuje informacje do osób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określa główną myśl poszczególnych części tekstu, określa główną myśl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przeczytanym tekście (znajduje w tekście określone informacje, określa główną myśl poszczególnych części tekstu, określa główną myśl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często popełniając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tekście (znajduje w tekście określone informacje, określa główną myśl poszczególnych części tekstu, określa główną myśl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dopasowuje nagłówki do akapitów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pytania do części tekstu</w:t>
            </w:r>
          </w:p>
        </w:tc>
      </w:tr>
      <w:tr>
        <w:trPr/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swoj wygląd oraz wygląd 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na temat angielskich powiedzeń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swój styl ubierania się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dotyczące reklamy, robienia zakupów i ubrań, wykorzystując czasy teraźniejsze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wydarzenia z życia codziennego, stosując konstrukcje czasownikowe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kampanii na rzecz uświadamiania ludzi o nadużyciach w przemyśle odzieżowym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ilustrację i udziela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wyczerpujących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odpowiedzi na pytania związane z jej tematyką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 pytania dotyczące i robienia dobrego wrażenia na innych oraz ideału urody kobiecej i męskiej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swoj wygląd oraz wygląd 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angielskich powiedzeń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swój styl ubierania się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 dotyczące reklamy, robienia zakupów i ubrań, wykorzystując czasy teraźniejsze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wydarzenia z życia codziennego, stosując konstrukcje czasownikowe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się na temat kampanii na rzecz uświadamiania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ludzi o nadużyciach w przemyśle odzieżowym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ilustrację i udziela odpowiedzi na pytania związane z jej tematyką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 pytania dotyczące i robienia dobrego wrażenia na innych oraz ideału urody kobiecej i męskiej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swoj wygląd oraz wygląd 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kilka zdań </w:t>
            </w:r>
            <w:r>
              <w:rPr>
                <w:kern w:val="0"/>
                <w:sz w:val="18"/>
                <w:szCs w:val="18"/>
                <w:lang w:val="pl-PL" w:bidi="ar-SA"/>
              </w:rPr>
              <w:t>na temat angielskich powiedzeń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swój styl ubierania się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dotyczące reklamy, robienia zakupów i ubrań, wykorzystując czasy teraźniejsze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wydarzenia z życia codziennego, stosując konstrukcje czasownikowe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kampanii na rzecz uświadamiania ludzi o nadużyciach w przemyśle odzieżowym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ilustrację i udziela n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ierozwiniętyc</w:t>
            </w:r>
            <w:r>
              <w:rPr>
                <w:kern w:val="0"/>
                <w:sz w:val="18"/>
                <w:szCs w:val="18"/>
                <w:lang w:val="pl-PL" w:bidi="ar-SA"/>
              </w:rPr>
              <w:t>h odpowiedzi na pytania związane z jej tematyką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 pytania dotyczące i robienia dobrego wrażenia na innych oraz ideału urody kobiecej i męskiej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swoj wygląd oraz wygląd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kilka zdań </w:t>
            </w:r>
            <w:r>
              <w:rPr>
                <w:kern w:val="0"/>
                <w:sz w:val="18"/>
                <w:szCs w:val="18"/>
                <w:lang w:val="pl-PL" w:bidi="ar-SA"/>
              </w:rPr>
              <w:t>na temat angielskich powiedzeń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swój styl ubierania się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odpowiada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pytania dotyczące reklamy, robienia zakupów i ubrań, wykorzystując czasy teraźniejsze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wydarzenia z życia codziennego, stosując konstrukcje czasownikowe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kampanii na rzecz uświadamiania ludzi o nadużyciach w przemyśle odzieżowym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opisuje ilustrację i udziela odpowiedzi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pytania związane z jej tematyką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odpowiada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pytania dotyczące i robienia dobrego wrażenia na innych oraz ideału urody kobiecej i męskiej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16" w:hRule="atLeast"/>
        </w:trPr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komunikacji):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uwzględniając i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rozwijając podane kwestie, a także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wykorzystując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różnorodne </w:t>
            </w:r>
            <w:r>
              <w:rPr>
                <w:kern w:val="0"/>
                <w:sz w:val="18"/>
                <w:szCs w:val="18"/>
                <w:lang w:val="pl-PL" w:bidi="ar-SA"/>
              </w:rPr>
              <w:t>zwroty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redaguje wpis na forum dotyczący wyzyskiwania dzieci w zakładach pracy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podane w zadaniu informacje sformułowane w języku polskim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zadowalający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komunikacji):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większości 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list prywatny, w którym opisuje nową koleżankę,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uwzględniając i rozwijając podane kwestie, a także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wykorzystując podane zwroty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redaguje wpis na forum dotyczący wyzyskiwania dzieci w zakładach pracy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komunikację):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miejscami niespójny i nielogiczny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list prywatny, w którym opisuje nową koleżankę,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uwzględniając i rozwijając podane kwestie, a także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wykorzystując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podane zwroty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r</w:t>
            </w:r>
            <w:r>
              <w:rPr>
                <w:kern w:val="0"/>
                <w:sz w:val="18"/>
                <w:szCs w:val="18"/>
                <w:lang w:val="pl-PL" w:bidi="ar-SA"/>
              </w:rPr>
              <w:t>edaguje wpis na forum dotyczący wyzyskiwania dzieci w zakładach pracy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podane w zadaniu informacje sformułowane w języku polskim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komunikację):</w:t>
            </w:r>
          </w:p>
          <w:p>
            <w:pPr>
              <w:pStyle w:val="Akapitzlist1"/>
              <w:widowControl w:val="false"/>
              <w:numPr>
                <w:ilvl w:val="0"/>
                <w:numId w:val="10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dużym stopniu niespójny i chaotyczny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list prywatny, w którym opisuje nową koleżankę,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uwzględniając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kwestie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redaguje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krótki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wpis na forum dotyczący wyzyskiwania dzieci w zakładach pracy, a także wykorzystując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pojedyncze </w:t>
            </w:r>
            <w:r>
              <w:rPr>
                <w:kern w:val="0"/>
                <w:sz w:val="18"/>
                <w:szCs w:val="18"/>
                <w:lang w:val="pl-PL" w:bidi="ar-SA"/>
              </w:rPr>
              <w:t>podane zwroty.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  <w:highlight w:val="yellow"/>
              </w:rPr>
            </w:pPr>
            <w:r>
              <w:rPr>
                <w:b/>
                <w:kern w:val="0"/>
                <w:sz w:val="20"/>
                <w:szCs w:val="20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często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z łatwością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posiada 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niekiedy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posiada o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niekiedy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częściow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o rozumie teksty zawierającego nieznane słowa i zwroty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z trudnością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trudnością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w niewielkim stopniu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3993" w:type="dxa"/>
            <w:gridSpan w:val="7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                                                                                        </w:t>
            </w: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2 WORK AND PLAY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Uczeń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ŚRODKI JĘZYKOWE</w:t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podstawowe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PRACA (słownictwo związane z zawodami; przymiotniki opisujące pracę, słownictwo związane z miejscem pracy;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często mylone wyrazy, słownictwo związane z doradztwem zawodowym, słowotwórstwo (tworzenie rzeczowników i przymiotników)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PRACA (słownictwo związane z zawodami; przymiotniki opisujące pracę, słownictwo związane z miejscem pracy;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często mylone wyrazy, słownictwo związane z doradztwem zawodowym, słowotwórstwo (tworzenie rzeczowników i przymiotników)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na ogół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podstawowe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/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PRACA (słownictwo związane z zawodami; przymiotniki opisujące pracę, słownictwo związane z miejscem pracy;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często mylone wyrazy, słownictwo związane z doradztwem zawodowym, słowotwórstwo (tworzenie rzeczowników i przymiotników)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posługuje się nim,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często popełniając błędy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PRACA (słownictwo związane z zawodami; przymiotniki opisujące pracę, słownictwo związane z miejscem pracy;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często mylone wyrazy, słownictwo związane z doradztwem zawodowym, słowotwórstwo (tworzenie rzeczowników i przymiotników)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nim, posługuje,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czasu przeszłego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je rozróżnia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 continuous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 i  potrafi go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 go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potrafi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zdania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past simple i present perfect </w:t>
            </w:r>
            <w:r>
              <w:rPr>
                <w:kern w:val="0"/>
                <w:sz w:val="18"/>
                <w:szCs w:val="18"/>
                <w:lang w:val="pl-PL" w:bidi="ar-SA"/>
              </w:rPr>
              <w:t>do opisywania czynności odbywających się okresie czasu, który już się zakończył / nadal trwa</w:t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czasu przeszłego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rozróżnia je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potrafi je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 continuous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,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potrafi go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potrafi stosować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zdania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past simple i present perfect </w:t>
            </w:r>
            <w:r>
              <w:rPr>
                <w:kern w:val="0"/>
                <w:sz w:val="18"/>
                <w:szCs w:val="18"/>
                <w:lang w:val="pl-PL" w:bidi="ar-SA"/>
              </w:rPr>
              <w:t>do opisywania czynności odbywających się okresie czasu, który już się zakończył / nadal trwa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czasu przeszłego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rozróżnia je i potrafi stosować,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 continuous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 i stosuje go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potrafi stosować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zdania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 i present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do opisywania czynności odbywających się okresie czasu, który już się zakończył / nadal trwa,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często popełniając błędy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czasu przeszłego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z trudnością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rozróżnia je i potrafi stosować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perfect continuous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 i stosuje go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potrafi stosować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zdania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 i present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do opisywania czynności odbywających się okresie czasu, który już się zakończył / nadal trwa,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zdań)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zdań)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zdań)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</w:tc>
        <w:tc>
          <w:tcPr>
            <w:tcW w:w="201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tekstu; znajduje w tekście określone informacje, określa intencje nadawcy)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sporadyczne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tekstu; znajduje w tekście określone informacje, określa intencje nadawcy)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tekstu; znajduje w tekście określone informacje, określa intencje nadawcy)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często popełniając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tekstu; znajduje w tekście określone informacje, określa intencje nadawcy)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uzupełnia zdania na podstawie usłyszanych informacji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określa główną myśl tekstu,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 poprawnie lub popełniając nieliczne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przeczytanym tekście (znajduje w tekście określone informacje, określa główną myśl tekstu,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często popełniając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tekście (znajduje w tekście określone informacje, określa główną myśl tekstu,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z trudnością, popełniając liczne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pytania do odpowiedzi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wskazuje zdania prawdziwe i fałszywe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odpowiada na pytania dotyczące wysłuchanego tekstu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słownictwa i struktur gramatycznych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20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wybrany zawód oraz związane z nim czynności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angielskiego powiedzenia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na temat swojego stylu pracy oraz dobrej atmosfery w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swobodnie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swoich doświadczeń doświadczeń oraz zdarzeń z przeszłości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wypowiada się na temat swoich planów zawodowych oraz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doradztwa zawodowego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udziela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rady koledze/koleżance na temat wyboru zawodu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łatwością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odgrywa dialog (bierze udział w rozmowie o pracę),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odnosząc się do podanycyh kwestii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je </w:t>
            </w:r>
            <w:r>
              <w:rPr>
                <w:kern w:val="0"/>
                <w:sz w:val="18"/>
                <w:szCs w:val="18"/>
                <w:lang w:val="pl-PL" w:bidi="ar-SA"/>
              </w:rPr>
              <w:t>rozwijając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wyczerpująco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odpowiada na pytania dotyczące  wakacyjnej pracy i wolontariatu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wybrany zawód oraz związane z nim czynności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angielskiego powiedzenia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swojego stylu pracy oraz dobrej atmosfery w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 na temat swoich doświadczeń doświadczeń oraz zdarzeń z przeszłości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kilka zdań na temat swoich planów zawodowych oraz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doradztwa zawodowego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udziela rady koledze/koleżance na temat wyboru zawodu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odgrywa dialog (bierze udział w rozmowie o pracę), </w:t>
            </w:r>
            <w:r>
              <w:rPr>
                <w:kern w:val="0"/>
                <w:sz w:val="18"/>
                <w:szCs w:val="18"/>
                <w:lang w:val="pl-PL" w:bidi="ar-SA"/>
              </w:rPr>
              <w:t>odnosząc się do podanycyh kwestii i rozwijając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 dotyczące  wakacyjnej pracy i wolontariatu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częściowo opisuje wybrany zawód oraz związane z nim czynności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angielskiego powiedzenia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swojego stylu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swoich doświadczeń doświadczeń oraz zdarzeń z przeszłości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swoich planów zawodowych oraz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doradztwa zawodowego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udziela rady koledze/koleżance na temat wyboru zawodu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odgrywa dialog (bierze udział w rozmowie o pracę),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odnosząc się do podanycyh kwestii i rozwijając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dotyczące  wakacyjnej pracy i wolontariatu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przekazuje w języku angielskim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komunikację)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wybrany zawód oraz związane z nim czynności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angielskiego powiedzenia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swojego stylu pracy oraz dobrej atmosfery w pracy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swoich doświadczeń doświadczeń oraz zdarzeń z przeszłości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swoich planów zawodowych oraz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doradztwa zawodowego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udziela rady koledze/koleżance na temat wyboru zawodu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odgrywa dialog (bierze udział w rozmowie o pracę),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odnosząc się do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niektórych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kwestii i rozwijając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odpowiada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pytania dotyczące  wakacyjnej pracy i wolontariatu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komunikacji):</w:t>
            </w:r>
          </w:p>
          <w:p>
            <w:pPr>
              <w:pStyle w:val="Akapitzlist2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list motywacyjny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omawia oba elementy tematu oraz zachowuje właściwą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podane w zadaniu informacje sformułowane w języku polskim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zadowalający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komunikacji):</w:t>
            </w:r>
          </w:p>
          <w:p>
            <w:pPr>
              <w:pStyle w:val="Akapitzlist2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pisze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w większości 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>list motywacyjny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omawia oba elementy tematu oraz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zwykle </w:t>
            </w:r>
            <w:r>
              <w:rPr>
                <w:kern w:val="0"/>
                <w:sz w:val="18"/>
                <w:szCs w:val="18"/>
                <w:lang w:val="pl-PL" w:bidi="ar-SA"/>
              </w:rPr>
              <w:t>zachowuje właściwą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60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komunikację):</w:t>
            </w:r>
          </w:p>
          <w:p>
            <w:pPr>
              <w:pStyle w:val="Akapitzlist2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miejscami niespójny i nielogiczny list motywacyjny,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omawia oba elementy tematu oraz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zachowuje właściwą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komunikację):</w:t>
            </w:r>
          </w:p>
          <w:p>
            <w:pPr>
              <w:pStyle w:val="Akapitzlist2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pisze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w dużym stopniu niespójny i nielogiczny list motywacyjny,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omawia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elementy tematu oraz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niewielkim stopniu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zachowuje właściwą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podane w zadaniu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informacje sformułowane w języku polskim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często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często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dość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niekiedy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niekiedy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z trudnością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 rzadko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 rzadko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wykorzystuje techniki samodzielnej pracy nad językiem (poprawianie błędów)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kern w:val="0"/>
                <w:sz w:val="18"/>
                <w:szCs w:val="18"/>
                <w:lang w:val="pl-PL" w:bidi="ar-SA"/>
              </w:rPr>
              <w:t>w niewielkim stopniu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3993" w:type="dxa"/>
            <w:gridSpan w:val="7"/>
            <w:tcBorders/>
            <w:shd w:color="auto" w:fill="FFC00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                                                                                     </w:t>
            </w: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3 ESCAPE!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ŚRDOKI JĘZYKOW</w:t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podstawowe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podstawowe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/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, i posługuje się nim,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często popełniając błędy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PODRÓŻOWANIE I TURYSTYKA (słownictwo związane z wakacjami i podróżowaniem; zwroty idiomatyczne związane z podróżowaniem, słownictwo związane z turystyką; czasowniki frazalne, słownictwo związane ze środkami transportu, podróżowaniem i problemami podczas podróży oraz wypadkami, wyrażenia przyimkowe)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nim, posługuje,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użycia </w:t>
            </w:r>
            <w:r>
              <w:rPr>
                <w:kern w:val="0"/>
                <w:sz w:val="18"/>
                <w:szCs w:val="18"/>
                <w:lang w:val="pl-PL" w:bidi="ar-SA"/>
              </w:rPr>
              <w:t>czasów narracyjnych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simple, past continuous, past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konstrukcji used to),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je rozróżnia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i potrafi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je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</w:t>
            </w:r>
            <w:r>
              <w:rPr>
                <w:kern w:val="0"/>
                <w:sz w:val="18"/>
                <w:szCs w:val="18"/>
                <w:lang w:val="pl-PL" w:bidi="ar-SA"/>
              </w:rPr>
              <w:t>pytań o podmiot i dopełnienie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w różnych czasach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stosuje czasowniki z przyimkami w pytaniach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użycia </w:t>
            </w:r>
            <w:r>
              <w:rPr>
                <w:kern w:val="0"/>
                <w:sz w:val="18"/>
                <w:szCs w:val="18"/>
                <w:lang w:val="pl-PL" w:bidi="ar-SA"/>
              </w:rPr>
              <w:t>czasów narracyjnych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simple, past continuous, past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konstrukcja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used to</w:t>
            </w:r>
            <w:r>
              <w:rPr>
                <w:kern w:val="0"/>
                <w:sz w:val="18"/>
                <w:szCs w:val="18"/>
                <w:lang w:val="pl-PL" w:bidi="ar-SA"/>
              </w:rPr>
              <w:t>), rozróżnia je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je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</w:t>
            </w:r>
            <w:r>
              <w:rPr>
                <w:kern w:val="0"/>
                <w:sz w:val="18"/>
                <w:szCs w:val="18"/>
                <w:lang w:val="pl-PL" w:bidi="ar-SA"/>
              </w:rPr>
              <w:t>pytań o podmiot i dopełnienie w różnych czasach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na ogół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stosuje czasowniki z przyimkami w pytaniach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użycia </w:t>
            </w:r>
            <w:r>
              <w:rPr>
                <w:kern w:val="0"/>
                <w:sz w:val="18"/>
                <w:szCs w:val="18"/>
                <w:lang w:val="pl-PL" w:bidi="ar-SA"/>
              </w:rPr>
              <w:t>czasów narracyjnych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simple, past continuous, past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konstrukcja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used to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),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rozróżnia je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je, często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częściowo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</w:t>
            </w:r>
            <w:r>
              <w:rPr>
                <w:kern w:val="0"/>
                <w:sz w:val="18"/>
                <w:szCs w:val="18"/>
                <w:lang w:val="pl-PL" w:bidi="ar-SA"/>
              </w:rPr>
              <w:t>pytań o podmiot i dopełnienie w różnych czasach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potrafi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 czasowniki z przyimkami w pytaniach,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często popełniając błędy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użycia </w:t>
            </w:r>
            <w:r>
              <w:rPr>
                <w:kern w:val="0"/>
                <w:sz w:val="18"/>
                <w:szCs w:val="18"/>
                <w:lang w:val="pl-PL" w:bidi="ar-SA"/>
              </w:rPr>
              <w:t>czasów narracyjnych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past simple, past continuous, past perfect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konstrukcja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used to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), z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trudnością </w:t>
            </w:r>
            <w:r>
              <w:rPr>
                <w:kern w:val="0"/>
                <w:sz w:val="18"/>
                <w:szCs w:val="18"/>
                <w:lang w:val="pl-PL" w:bidi="ar-SA"/>
              </w:rPr>
              <w:t>rozróżnia je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i potrafi je stosować,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</w:t>
            </w:r>
            <w:r>
              <w:rPr>
                <w:kern w:val="0"/>
                <w:sz w:val="18"/>
                <w:szCs w:val="18"/>
                <w:lang w:val="pl-PL" w:bidi="ar-SA"/>
              </w:rPr>
              <w:t>pytań o podmiot i dopełnienie w różnych czasach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stosuje czasowniki z przyimkami w pytaniach,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Transformacje zdań, Tłumaczenie fragmentów zdań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</w:tr>
      <w:tr>
        <w:trPr>
          <w:trHeight w:val="53" w:hRule="atLeast"/>
        </w:trPr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</w:tc>
        <w:tc>
          <w:tcPr>
            <w:tcW w:w="201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tekstu, znajduje w tekście określone informacje, określa kontekst wypowiedzi)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sporadyczne błędy: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tekstu, znajduje w tekście określone informacje, określa kontekst wypowiedzi)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tekstu, znajduje w tekście określone informacje, określa kontekst wypowiedzi)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popełniając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(określa główną myśl tekstu, znajduje w tekście określone informacje, określa kontekst wypowiedzi)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postaci do zdjęć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wskazuje zdania prawdziwe i fałszywe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uzupełnia zdania na podstawie usłyszanych informacji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(określa główną myśl tekstu, znajduje w tekście określone informacje, rozpoznaje związki pomiędzy poszczególnymi częściami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 poprawnie lub popełniając nieliczne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przeczytanym tekście (określa główną myśl tekstu, znajduje w tekście określone informacje, rozpoznaje związki pomiędzy poszczególnymi częściami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popełniając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tekście (określa główną myśl tekstu, znajduje w tekście określone informacje, rozpoznaje związki pomiędzy poszczególnymi częściami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z trudnością, popełniając liczne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odpowiada na pytania dotyczące przeczytanego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dopasowuje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układa informacje zgodnie z kolejnością występowania w tekście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sposób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wyboru miejsa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długości 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swoją najdłuższą podróż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niezwykłe zdarzenia z ostatnich wakacji, stosując czasy narracyjne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o podmiot i dopełnienie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słynnej podrożniczki oraz samotnych podroży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ekstremalnych wakacji, zalet i wad takiego spędzania czasu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(bierze udział w  biurze informacji turystycznej), w którym odnosi się do podanych kwestii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je rozwija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sposób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wyboru miejsa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długości 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swoją najdłuższą podróż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niezwykłe zdarzenia z ostatnich wakacji, stosując czasy narracyjne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 o podmiot i dopełnienie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słynnej podrożniczki oraz samotnych podroży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ekstremalnych wakacji, zalet i wad takiego spędzania czasu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odgrywa dialog (bierze udział w  biurze informacji turystycznej), w którym 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sposób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wyboru miejsa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długości 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swoją najdłuższą podróż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niezwykłe zdarzenia z ostatnich wakacji, stosując czasy narracyjne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odpowiada na pytania o podmiot i dopełnienie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słynnej podrożniczki oraz samotnych podroży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 na temat ekstremalnych wakacji, zalet i wad takiego spędzania czasu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(bierze udział w  biurze informacji turystycznej), w którym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przekazuje w języku angielskim informacje sformułowane w języku polskim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komunikację)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sposób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 na temat wyboru miejsa spędzania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długości  wakacji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swoją najdłuższą podróż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niezwykłe zdarzenia z ostatnich wakacji, stosując czasy narracyjne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pytania o podmiot i dopełnienie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słynnej podrożniczki oraz samotnych podroży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się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 na temat ekstremalnych wakacji, zalet i wad takiego spędzania czasu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odgrywa dialog (bierze udział w  biurze informacji turystycznej), w którym odnosi się do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niektórych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informacje sformułowane w języku polskim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6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e-mail na temat wyjazdu wakacyjnego,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rozwijając podane kwestie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a także wykorzystując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różnorodne </w:t>
            </w:r>
            <w:r>
              <w:rPr>
                <w:kern w:val="0"/>
                <w:sz w:val="18"/>
                <w:szCs w:val="18"/>
                <w:lang w:val="pl-PL" w:bidi="ar-SA"/>
              </w:rPr>
              <w:t>zwroty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6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redaguje wpis na blogu na temat niebezpiecznej podróży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zadowalający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6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większości 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pisze e-mail na temat wyjazdu wakacyjnego, rozwijając i uwzględniając podane kwestie, a także wykorzystując podane zwroty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6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redaguje wpis na blogu na temat niebezpiecznej podróży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miejscami spójny i nielogiczny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wyjazdu wakacyjnego,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rozwijając i uwzględniając podane kwestie, a także wykorzystując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podane zwroty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redaguje wpis na blogu na temat niebezpiecznej podróży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dużym stopniu niespójny i chaotyczny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e-mail na temat wyjazdu wakacyjnego, uwzględniając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podane kwestie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redaguje wpis na blogu na temat niebezpiecznej podróży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 podane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dość 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niekiedy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trudnością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posiada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3993" w:type="dxa"/>
            <w:gridSpan w:val="7"/>
            <w:tcBorders/>
            <w:shd w:color="auto" w:fill="FFC000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4 A NEW REALITY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eastAsia="Calibri"/>
                <w:b/>
                <w:b/>
                <w:i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ŚRODKI JĘZYKOWE</w:t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tematów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make/take/do,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słownictwo związane z podróżami w kosmos, słowotwórstwo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przedrostki)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tematów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make/take/do,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słownictwo związane z podróżami w kosmos, słowotwórstwo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</w:t>
            </w:r>
            <w:r>
              <w:rPr>
                <w:kern w:val="0"/>
                <w:sz w:val="18"/>
                <w:szCs w:val="18"/>
                <w:lang w:val="pl-PL" w:bidi="ar-SA"/>
              </w:rPr>
              <w:t>przedrostki)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tematów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make/take/do,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słownictwo związane z podróżami w kosmos, słowotwórstwo (przedrostki) i posługuje się nim,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często popełniając błędy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tematów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NAUKA I TECHNIKA (słownictwo związane z nowymi technologiami, z użytkowaniem cyfrowych urządzeń, słownictwo związane z bezpieczeństwem w internecie, słownictwo związane z wynalazkami i innowacjami, zwroty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make/take/do,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słownictwo związane z podróżami w kosmos, słowotwórstwo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przedrostki) i posługuje się nim,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tworzenia konstrukcji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will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going to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czasów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simple i present continuous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do wyrażania przyszłości,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rozróżnia te konstrukcje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dobrze </w:t>
            </w:r>
            <w:r>
              <w:rPr>
                <w:kern w:val="0"/>
                <w:sz w:val="18"/>
                <w:szCs w:val="18"/>
                <w:lang w:val="pl-PL" w:bidi="ar-SA"/>
              </w:rPr>
              <w:t>zna zasady tworzenia zdań okolicznikowych czasu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oraz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present perfect </w:t>
            </w:r>
            <w:r>
              <w:rPr>
                <w:kern w:val="0"/>
                <w:sz w:val="18"/>
                <w:szCs w:val="18"/>
                <w:lang w:val="pl-PL" w:bidi="ar-SA"/>
              </w:rPr>
              <w:t>w zdaniach dotyczących przyszłości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go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tworzenia konstrukcji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will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going to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czasów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simple i present continuous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do wyrażania przyszłości , rozróżnia te konstrukcje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zna zasady tworzenia zdań okolicznikowych czasu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oraz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na ogół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present perfect </w:t>
            </w:r>
            <w:r>
              <w:rPr>
                <w:kern w:val="0"/>
                <w:sz w:val="18"/>
                <w:szCs w:val="18"/>
                <w:lang w:val="pl-PL" w:bidi="ar-SA"/>
              </w:rPr>
              <w:t>w zdaniach dotyczących przyszłości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go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</w:t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tworzenia konstrukcji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will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going to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czasów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present simple i present continuous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do wyrażania przyszłości,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rozróżnia te konstrukcje i stosuje je,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zna zasady tworzenia zdań okolicznikowych czasu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oraz stosuje je,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zasady stosowania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present perfect </w:t>
            </w:r>
            <w:r>
              <w:rPr>
                <w:kern w:val="0"/>
                <w:sz w:val="18"/>
                <w:szCs w:val="18"/>
                <w:lang w:val="pl-PL" w:bidi="ar-SA"/>
              </w:rPr>
              <w:t>w zdaniach dotyczących przyszłości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go,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błędy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słabo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tworzenia konstrukcji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will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going to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czasów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present simple i present continuous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do wyrażania przyszłości,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rozróżnia je i potrafi stosować,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zna zasady tworzenia zdań okolicznikowych czasu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oraz stosuje 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słabo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zna zasady stosowania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czasu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present perfect </w:t>
            </w:r>
            <w:r>
              <w:rPr>
                <w:kern w:val="0"/>
                <w:sz w:val="18"/>
                <w:szCs w:val="18"/>
                <w:lang w:val="pl-PL" w:bidi="ar-SA"/>
              </w:rPr>
              <w:t>w zdaniach dotyczących przyszłości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go,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kern w:val="0"/>
                <w:sz w:val="22"/>
                <w:szCs w:val="22"/>
                <w:lang w:val="pl-PL" w:bidi="ar-SA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01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główną myśl tekstu, określa kontekst wypowiedzi,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sporadyczne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główną myśl tekstu, określa kontekst wypowiedzi,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sporadyczne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główną myśl tekstu, określa kontekst wypowiedzi,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popełniając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(znajduje w tekście określone informacje, określa główną myśl tekstu, określa kontekst wypowiedzi, określa intencje autora tekstu,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rozróżnia fakty i opinie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tekście (znajduje w tekście określone informacje, określa intencję autora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określa intencję autora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określa intencję autora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popełniając błędy: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kluczowe informacje zawarte w przeczytanym tekście (znajduje w tekście określone informacje, określa intencję autora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z trudnością, popełniając liczne błędy:</w:t>
            </w:r>
          </w:p>
          <w:p>
            <w:pPr>
              <w:pStyle w:val="Akapitzlist1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odpowiada na pytania na podstawie wysłuchanego tekstu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dotyczące korzystania z technologii cyfrowych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używania nowoczesnych technologii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używania telefonów komórkowych oraz życia bez internetu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plany na najbliższą i dalszą przyszłość; wyraża przypuszczenia dotyczące zdarzeń przyszłych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tematu projektu kolonizacji Marsa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zalet i wad podróży w kosmos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wypowiada się na podstawie materiału stymulującego: dokonuje wyboru zajęć naukowych i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szczegółowo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go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uzasadnia oraz udziela odpowiedzi na dwa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pytania, a także logicznie uzasadnia swoje stanowisko i podaje rozwinięte argumenty na jego poparcie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odgrywa dialog (bierze udział w rozmowie na temat wyjścia do kina), w którym odnosi się do podanych kwestii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je rozwija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przekazuje w języku angielskim podane w zdania informacje sformułowane w języku polskim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 dotyczące korzystania z technologii cyfrowych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używania nowoczesnych technologii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używania telefonów komórkowych oraz życia bez internetu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plany na najbliższą i dalszą przyszłość; wyraża przypuszczenia dotyczące zdarzeń przyszłych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projektu kolonizacji Marsa.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zalet i wad podróży w kosmos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się na podstawie materiału stymulującego: dokonuje wyboru zajęć naukowych i go uzasadnia oraz udziela odpowiedzi na dwa pytania,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a także logicznie uzasadnia swoje stanowisko i podaje argumenty na jego poparcie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odgrywa dialog (bierze udział w rozmowie na temat wyjścia do kina), w którym odnosi się do podanych kwestii i je rozwija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dotyczące korzystania z technologii cyfrowych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używania nowoczesnych technologii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używania telefonów komórkowych oraz życia bez internetu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zalet i wad podróży w kosmos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się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podstawie materiału stymulującego: dokonuje wyboru zajęć naukowych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go uzasadnia oraz udziela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nierozwiniętych </w:t>
            </w:r>
            <w:r>
              <w:rPr>
                <w:kern w:val="0"/>
                <w:sz w:val="18"/>
                <w:szCs w:val="18"/>
                <w:lang w:val="pl-PL" w:bidi="ar-SA"/>
              </w:rPr>
              <w:t>odpowiedzi na dwa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(bierze udział w rozmowie na temat wyjścia do kina), w którym odnosi się do podanych kwestii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je rozwija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komunikację)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odpowiada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pytania dotyczące korzystania z technologii cyfrowych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używania nowoczesnych technologii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używania telefonów komórkowych oraz życia bez internetu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opisuje plany na najbliższą i dalszą przyszłość; wyraża przypuszczenia dotyczące zdarzeń przyszłych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projektu kolonizacji Marsa.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zalet i wad podróży w kosmos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się na podstawie materiału stymulującego: dokonuje wyboru zajęć naukowych oraz udziela odpowiedzi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odgrywa dialog (bierze udział w rozmowie na temat wyjścia do kina), w którym odnosi się do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niektórych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podanych kwestii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podane w zadaniu informacje sformułowane w języku polskim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e-mail, w którym pisze o najnowszych wynalazkach technologicznych,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uwzględniając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rozwijając podane kwestie, a także wykorzystując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różnorodne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zwroty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zadowalający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większości 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pisze e-mail, w którym pisze o najnowszych wynalazkach technologicznych,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uwzględniając i rozwijając podane kwestie,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a także wykorzystując podane zwroty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miejscami niespójny i nielogiczny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e-mail, w którym pisze o najnowszych wynalazkach technologicznych,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uwzględniając i rozwijając, a także wykorzystując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zwroty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trudnością,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dużym stopniu niespójny i chaotyczny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e-mail, w którym pisze o najnowszych wynalazkach technologicznych,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uwzględniając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podane kwestie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często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wykorzystuje techniki samodzielnej pracy nad językiem (korzystanie ze słownika)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dość 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wykorzystuje techniki samodzielnej pracy nad językiem (korzystanie ze słownika)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(korzystanie ze słownika)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bardzo rzadko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(korzystanie ze słownika)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tbl>
      <w:tblPr>
        <w:tblStyle w:val="Tabela-Siatka1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011"/>
        <w:gridCol w:w="2837"/>
        <w:gridCol w:w="2976"/>
        <w:gridCol w:w="2694"/>
        <w:gridCol w:w="2941"/>
      </w:tblGrid>
      <w:tr>
        <w:trPr/>
        <w:tc>
          <w:tcPr>
            <w:tcW w:w="13993" w:type="dxa"/>
            <w:gridSpan w:val="6"/>
            <w:tcBorders/>
            <w:shd w:color="auto" w:fill="FFC000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                                                                             </w:t>
            </w: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5 FOOD FOR THOUGHT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ŚRODKI JĘZYKOWE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ŻYWIENIE, ZDROWIE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ŻYWIENIE, ZDROWIE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ŻYWIENIE, ZDROWIE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się nim posługuje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ŻYWIENIE, ZDROWIE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produktami spożywczymi i opisywaniem smaku, słownictwo związane z żywieniem i dietą, czasowniki frazalne, słownictwo związane z posiłkami i przygotowywaniem jedzenia, wyrazy często mylone)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się nim posługuje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przedimków: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a/an, the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 oraz przedimka zerowego,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oraz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 w praktyce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stosowania określników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some, any, much, many, a few, a little, a lot,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rozróżnia je i potrafi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 w praktyce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przedimków w zwrotach typu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bed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the bed</w:t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przedimków: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a/an, the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 oraz przedimka zerowego,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oraz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na ogół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 w praktyce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stosowania określników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some, any, much, many, a few, a little, a lot,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rozróżnia je i potrafi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 w praktyce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przedimków w zwrotach typu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bed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the bed</w:t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przedimków: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a/an, the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 oraz przedimka zerowego,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oraz stosuje je w praktyce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stosowania określników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some, any, much, many, a few, a little, a lot, </w:t>
            </w:r>
            <w:r>
              <w:rPr>
                <w:kern w:val="0"/>
                <w:sz w:val="18"/>
                <w:szCs w:val="18"/>
                <w:lang w:val="pl-PL" w:bidi="ar-SA"/>
              </w:rPr>
              <w:t>rozróżnia je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stosuje je w praktyce popełniając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częściowo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przedimków w zwrotach typu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bed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the bed</w:t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przedimków: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a/an, the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, oraz przedimka zerowego,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oraz stosuje je w praktyce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stosowania określników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some, any, much, many, a few, a little, a lot, </w:t>
            </w:r>
            <w:r>
              <w:rPr>
                <w:kern w:val="0"/>
                <w:sz w:val="18"/>
                <w:szCs w:val="18"/>
                <w:lang w:val="pl-PL" w:bidi="ar-SA"/>
              </w:rPr>
              <w:t>rozróżnia je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stosuje je w praktyce popełniając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stosowania przedimków w zwrotach typu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bed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oraz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in the bed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uzupełnianie zdań,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uzupełnianie zdań,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uzupełnianie zdań,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uzupełnianie zdań,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 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wysłuchanego tekstu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często popełniając błędy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oddziela fakty od opinii, określa intencję autora, określa główną myśl tekstu, określa kontekst wypowiedzi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)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rozróżnia fakty i opinie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(określa intencję autora tekstu,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poszczególnych części tekstu, rozpoznaje związki pomiędzy poszczególnymi częściami tekstu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rozróżnia fakty i opinie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(określa intencję autora tekstu,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poszczególnych części tekstu, rozpoznaje związki pomiędzy poszczególnymi częściami tekstu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popełniając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rozróżnia fakty i opinie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kluczowe informacje zawarte w przeczytanym tekście (określa intencję autora tekstu,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poszczególnych części tekstu, rozpoznaje związki pomiędzy poszczególnymi częściami tekstu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z trudnością, popełniając liczne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rozróżnia fakty i opinie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 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najsmaczniejszy / najmniej smaczny posiłek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wypowiada się na temat stosowania diet,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a także podaje rozwinięte argumenty, aby uzasadnić swoje zdanie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pytania, stosując przedimki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 z zastosowaniem kwantyfikatorów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tematy związane z gotowaniem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w restauracji, w którym odnosi się do podanych kwestii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dania przygotowane na różne okazje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najsmaczniejszy / najmniej smaczny posiłek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się na temat stosowania diet,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a także podaje argumenty, aby uzasadnić swoje zdanie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pytania, stosując przedimki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  z zastosowaniem kwantyfikatorów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tematy związane z gotowaniem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odgrywa dialog w restauracji, w którym 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dania przygotowane na różne okazje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najsmaczniejszy / najmniej smaczny posiłek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stosowania diet,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a także częściowo uzasadnia swoje zdanie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pytania, stosując przedimki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 z zastosowaniem kwantyfikatorów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tematy związane z gotowaniem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w restauracji, w którym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dania przygotowane na różne okazje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komunikację)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najsmaczniejszy / najmniej smaczny posiłek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stosowania diet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odpowiada na pytania, stosując przedimki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odpowiada na pytania  z zastosowaniem kwantyfikatorów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tematy związane z gotowaniem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w restauracji, w którym odnosi się do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niektórych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podanych kwestii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opisuje dania przygotowane na różne okazje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email z zaproszeniem na imprezę,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uwzględniając i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rozwijając podane kwestie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zadowalający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większości 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email z zaproszeniem na imprezę,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uwzględniając i rozwijając podane kwestie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miejscami 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email z zaproszeniem na imprezę,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uwzględniając i rozwijając podane kwestie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dużym stopniu niespójny i chaotyczny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email z zaproszeniem na imprezę,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uwzględniając i rozwijając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kwestie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łatwością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lang w:eastAsia="en-US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zwykle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dość 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13993" w:type="dxa"/>
            <w:gridSpan w:val="6"/>
            <w:tcBorders/>
            <w:shd w:color="auto" w:fill="FFC000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6 CRIME SCENE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ŚRODKI JĘZYKOWE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PAŃSTWO I SPOŁECZEŃSTWO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PAŃSTWO I SPOŁECZEŃSTWO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PAŃSTWO I SPOŁECZEŃSTWO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się nim posługuje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PAŃSTWO I SPOŁECZEŃSTWO (s</w:t>
            </w:r>
            <w:r>
              <w:rPr>
                <w:kern w:val="0"/>
                <w:sz w:val="18"/>
                <w:szCs w:val="18"/>
                <w:lang w:val="pl-PL" w:bidi="ar-SA"/>
              </w:rPr>
              <w:t>łownictwo związane z przestępstwami i przestępcami, zwroty z czasownikiem, słownictwo związane z cyberprzestępstwami, przedrostki dodawane do przymiotników, słownictwo związane z systemem sprawiedliwości)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się nim posługuje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past perfect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go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 w praktyce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when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 czasem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past simple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i past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perfect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zdań twierdzących w mowie zależnej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 w praktyce</w:t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past perfect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go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na ogół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 w praktyce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when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 czasem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past simple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i past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perfect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zdań twierdzących w mowie zależnej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 w praktyce</w:t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past perfect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go w praktyce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when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 czasem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past simple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i past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perfect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zdań twierdzących w mowie zależnej i stosuje je w praktyce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błędy</w:t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czasu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past perfect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go w praktyce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stosowania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when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z czasem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past simple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i past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>perfect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zdań twierdzących w mowie zależnej i stosuje je w praktyce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minidialogi, tłumaczenie fragmentów zdań,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mini dialogi, tłumaczenie fragmentów zdań,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mini dialogi, tłumaczenie fragmentów zdań,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mini dialogi, tłumaczenie fragmentów zdań, słowotwórstwo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 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sporadyczne błędy: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często popełniając błędy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(określa kontekst wypowiedzi,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wymienia wskazane informacje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dopasowuje opinie do rozmówcy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(znajduje w tekście określone informacje, rozpoznaje związki pomiędzy poszczególnymi częściami tekstu)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dopasowuje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układa pytania w kolejności zgodnej z informacjami podanymi w tekście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rozpoznaje związki pomiędzy poszczególnymi częściami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dopasowuje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układa pytania w kolejności zgodnej z informacjami podanymi w tekście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rozpoznaje związki pomiędzy poszczególnymi częściami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popełniając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dopasowuje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układa pytania w kolejności zgodnej z informacjami podanymi w tekście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kluczowe informacje zawarte w przeczytanym tekście (znajduje w tekście określone informacje, rozpoznaje związki pomiędzy poszczególnymi częściami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z trudnością, popełniając liczne błędy: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dopasowuje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układa pytania w kolejności zgodnej z informacjami podanymi w tekście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przestępstw i wykroczeń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wypowiada się na temat przemocy w internecie,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a także podaje rozwinięte argumenty, aby uzasadnić swoje zdanie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sądów dla małoletnich oraz karania za różne przestępstwa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dialog, w którym relacjonuje komuś pewną historię, odnosząć się do podanych kwestii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je rozwijając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popularności powieści kryminalnych oraz pracy detektywa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relacjonuje wypowiedzi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przestępstw i wykroczeń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się na temat przemocy w internecie,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a także podaje argumenty, aby uzasadnić swoje zdanie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sądów dla małoletnich oraz karania za różne przestępstwa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odgrywa dialog, w którym relacjonuje komuś pewną historię, odnosząć się do podanych kwestii i rozwijając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popularności powieści kryminalnych oraz pracy detektywa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relacjonuje wypowiedzi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przestępstw i wykroczeń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przemocy w internecie,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a także częściowo uzasadnia swoje zdanie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sądów dla małoletnich oraz karania za różne przestępstwa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dialog, w którym relacjonuje komuś pewną historię,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odnosząć się do podanych kwestii i rozwijając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popularności powieści kryminalnych oraz pracy detektywa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relacjonuje wypowiedzi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komunikację)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przestępstw i wykroczeń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przemocy w internecie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sądów dla małoletnich oraz karania za różne przestępstwa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odgrywa dialog, w którym relacjonuje komuś pewną historię,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odnosząć się do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niektórych </w:t>
            </w:r>
            <w:r>
              <w:rPr>
                <w:kern w:val="0"/>
                <w:sz w:val="18"/>
                <w:szCs w:val="18"/>
                <w:lang w:val="pl-PL" w:bidi="ar-SA"/>
              </w:rPr>
              <w:t>podanych kwestii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popularności powieści kryminalnych oraz pracy detektywa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relacjonuje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>wypowiedzi innych osób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podane w zadaniu informacje sformułowane w języku polskim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wpis na blogu o filmie kryminalnym, w którym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 i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rozwija podane kwestie, a także wykorzystuje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zwroty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spójny i logiczny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wpis na forum na temat wybranego problemu społecznego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 i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rozwija podane kwestie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zadowalający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większości 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wpis na blogu o filmie kryminalnym, w którym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 i rozwija podane kwestie, a także wykorzystuje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zwroty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pisze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w większości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spójny i logiczny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wpis na forum na temat wybranego problemu społecznego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uwzględnia i rozwija podane kwestie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miejscami 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wpis na blogu o filmie kryminalnym, w którym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 i rozwija podane kwestie, a także wykorzystuje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zwroty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pisze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miejscami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spójny i logiczny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wpis na forum na temat wybranego problemu społecznego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uwzględnia i rozwija podane kwestie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dużym stopniu niespójny i chaotyczny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wpis na blogu o filmie kryminalnym, w którym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 i rozwija podane kwestie, a także wykorzystuje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zwroty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pisze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w dużym stopniu nie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spójny i chaotyczny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wpis na forum na temat wybranego problemu społecznego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uwzględnia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kwestie,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podane w zadaniu informacje sformułowane w języku polskim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łatwością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</w:t>
            </w:r>
          </w:p>
          <w:p>
            <w:pPr>
              <w:pStyle w:val="NoSpacing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</w:t>
            </w:r>
          </w:p>
          <w:p>
            <w:pPr>
              <w:pStyle w:val="NoSpacing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dość 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trudnością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011"/>
        <w:gridCol w:w="2837"/>
        <w:gridCol w:w="2976"/>
        <w:gridCol w:w="2694"/>
        <w:gridCol w:w="2941"/>
      </w:tblGrid>
      <w:tr>
        <w:trPr/>
        <w:tc>
          <w:tcPr>
            <w:tcW w:w="13993" w:type="dxa"/>
            <w:gridSpan w:val="6"/>
            <w:tcBorders/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13993" w:type="dxa"/>
            <w:gridSpan w:val="6"/>
            <w:tcBorders/>
            <w:shd w:color="auto" w:fill="FFC000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 xml:space="preserve">                                                                             </w:t>
            </w: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7 BODY AND MIND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ŚRODKI JĘZYKOWE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ZDROWIE, CZŁOWIEK (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head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brain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)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ZDROWIE, CZŁOWIEK (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head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brain</w:t>
            </w:r>
            <w:r>
              <w:rPr>
                <w:kern w:val="0"/>
                <w:sz w:val="18"/>
                <w:szCs w:val="18"/>
                <w:lang w:val="pl-PL" w:bidi="ar-SA"/>
              </w:rPr>
              <w:t>))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ZDROWIE, CZŁOWIEK (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head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brain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się nim posługuje,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często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słownictwo w zakresie tematu ŻYWIENIE, ZDROWIE CZŁOWIEK (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słownictwo związane z częściami ciała i chorobami, idiomy oparte o nazwy części ciała, słownictwo związane z antybiotykami, zwroty idiomatyczne i kolokacje, słownictwo związane z pracą mózgu; zwroty idiomatyczne z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mind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head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brain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się nim posługuje,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>zdań twierdzących w mowie zależnej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rozkazów, próśb oraz obietnic w mowie zależnej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pytań w mowie zależnej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spójniki though, even though, despite, in spite of, however,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rozróżnia je i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>zdań twierdzących w mowie zależnej i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potrafi je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na ogół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rozkazów, próśb oraz obietnic w mowie zależnej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dobrze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pytań w mowie zależnej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spójniki though, even though, despite, in spite of, however,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rozróżnia je i potrafi 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stosować</w:t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>zdań twierdzących w mowie zależnej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często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przekształcania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rozkazów, próśb oraz obietnic w mowie zależnej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stosuje je, popełniając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częściowo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>pytań w mowie zależnej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stosuje 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często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spójniki though, even though, despite, in spite of, however,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rozróżnia je i stosuje 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często popełniając błędy</w:t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>zdań twierdzące w mowie zależnej i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je,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>rozkazów, próśb oraz obietnic w mowie zależnej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stosuje je,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słabo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zna zasady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przekształcania </w:t>
            </w:r>
            <w:r>
              <w:rPr>
                <w:kern w:val="0"/>
                <w:sz w:val="18"/>
                <w:szCs w:val="18"/>
                <w:lang w:val="pl-PL" w:bidi="ar-SA"/>
              </w:rPr>
              <w:t>pytań w mowie zależnej i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stosuje je,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</w:t>
            </w:r>
            <w:r>
              <w:rPr>
                <w:rFonts w:eastAsia="Calibri"/>
                <w:i/>
                <w:kern w:val="0"/>
                <w:sz w:val="18"/>
                <w:szCs w:val="18"/>
                <w:lang w:val="pl-PL" w:eastAsia="en-US" w:bidi="ar-SA"/>
              </w:rPr>
              <w:t xml:space="preserve">spójniki though, even though, despite, in spite of, however,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rozróżnia je i stosuje 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zdań, Transformacje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zdań, Transformacje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zdań, Transformacje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Tłumaczenie fragmentów zdań, Transformacje zdań</w:t>
            </w:r>
            <w:r>
              <w:rPr>
                <w:b/>
                <w:i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</w:tc>
        <w:tc>
          <w:tcPr>
            <w:tcW w:w="20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 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często popełniając błędy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główną myśl poszczególnych części tekstu, znajduje określone informacje, określa kontekst wypowiedzi, określa intencje nadawcy, określa kontekst wypowiedzi nadawcy,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,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tekstu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uzupełnia zdania właściwymi wyrazami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(określa główną myśl tekstu,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związki pomiędzy poszczególnymi częściami tekstu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)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(określa główną myśl tekstu,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związki pomiędzy poszczególnymi częściami tekstu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(określa główną myśl tekstu,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związki pomiędzy poszczególnymi częściami tekstu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popełniając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kluczowe informacje zawarte w przeczytanym tekście (określa główną myśl tekstu,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związki pomiędzy poszczególnymi częściami tekstu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z trudnością, popełniając liczne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odpowiada na pytanie dotyczące przeczytanego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dopasowuje zdania do luk w tekście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uzupełnia informacje w streszczeniu tekstu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problemy ze zdrowiem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udzielania porad zdrowotnych i pomocy medycznej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wykorzystywania zwierząt do badań medycznych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wyczerpująco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odpowiada na pytania związane z rozwojem medycyny i zwalczaniem chorób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relacjonuje usłyszane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niezwykłych przypadków medycznych, nadludzkich umiejętności oraz technik poprawy pracy mózgu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u lekarza, w którym odnosi się do podanych kwestii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je rozwija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życia osób niepełnosprawnych i trudności, na jakie te osoby często napotykają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opisuje problemy ze zdrowiem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udzielania porad zdrowotnych i pomocy medycznej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wykorzystywania zwierząt do badań medycznych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 związane z rozwojem medycyny i zwalczaniem chorób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relacjonuje usłyszane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dotyczących niezwykłych przypadków medycznych, nadludzkich umiejętności oraz technik poprawy pracy mózgu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odgrywa dialog u lekarza, w którym 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życia osób niepełnosprawnych i trudności, na jakie te osoby często napotykają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problemy ze zdrowiem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 na temat udzielania porad zdrowotnych i pomocy medycznej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 na temat wykorzystywania zwierząt do badań medycznych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odpowiada na pytania związane z rozwojem medycyny i zwalczaniem chorób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relacjonuje usłyszane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dotyczących niezwykłych przypadków medycznych, nadludzkich umiejętności oraz technik poprawy pracy mózgu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u lekarza, w którym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odnosi się do podanych kwestii i rozwija je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życia osób niepełnosprawnych i trudności, na jakie te osoby często napotykają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komunikację)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problemy ze zdrowiem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krótko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udzielania porad zdrowotnych i pomocy medycznej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wykorzystywania zwierząt do badań medycznych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odpowiada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pytania związane z rozwojem medycyny i zwalczaniem chorób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trudnoscią </w:t>
            </w:r>
            <w:r>
              <w:rPr>
                <w:kern w:val="0"/>
                <w:sz w:val="18"/>
                <w:szCs w:val="18"/>
                <w:lang w:val="pl-PL" w:bidi="ar-SA"/>
              </w:rPr>
              <w:t>relacjonuje usłyszane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dotyczących niezwykłych przypadków medycznych, nadludzkich umiejętności oraz technik poprawy pracy mózgu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odgrywa dialog u lekarza, w którym odnosi się do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niektórych </w:t>
            </w:r>
            <w:r>
              <w:rPr>
                <w:kern w:val="0"/>
                <w:sz w:val="18"/>
                <w:szCs w:val="18"/>
                <w:lang w:val="pl-PL" w:bidi="ar-SA"/>
              </w:rPr>
              <w:t>podanych kwestii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życia osób niepełnosprawnych i trudności, na jakie te osoby często napotykają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 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komunikacji):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spójny i logiczny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list z zażaleniem,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omawia oba elementy tematu oraz zachowuje właściwa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redaguje ulotkę dotyczącą metod uczenia się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zadowalający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większości spójny i 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list z zażaleniem,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omawia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oba elementy tematu oraz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 zwykle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zachowuje właściwa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redaguje ulotkę dotyczącą metod uczenia się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miejscami niespójny i nielogiczny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list z zażaleniem,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omawia oba elementy tematu oraz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zachowuje właściwa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redaguje ulotkę dotyczącą metod uczenia się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dużym stopniu niespójny i chaotyczny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list z zażaleniem,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w którym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omawia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elementy tematu oraz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w niewielkim stopniu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zachowuje właściwą formę i styl wypowiedzi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redaguje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krótką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ulotkę dotyczącą metod uczenia się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lang w:eastAsia="en-US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dość 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częściowo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w niewielkim stopniu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</w:tc>
      </w:tr>
      <w:tr>
        <w:trPr/>
        <w:tc>
          <w:tcPr>
            <w:tcW w:w="13993" w:type="dxa"/>
            <w:gridSpan w:val="6"/>
            <w:tcBorders/>
            <w:shd w:color="auto" w:fill="FFC000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kern w:val="0"/>
                <w:sz w:val="28"/>
                <w:szCs w:val="28"/>
                <w:lang w:val="pl-PL" w:eastAsia="en-US" w:bidi="ar-SA"/>
              </w:rPr>
              <w:t>8 A MATERIAL WORLD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BARDZO DOBRA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DOBRA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DOSTATECZNA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kern w:val="0"/>
                <w:sz w:val="22"/>
                <w:szCs w:val="22"/>
                <w:lang w:val="pl-PL" w:eastAsia="en-US" w:bidi="ar-SA"/>
              </w:rPr>
              <w:t>OCENA DOPUSZCZAJĄCA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lang w:val="pl-PL" w:bidi="ar-SA"/>
              </w:rPr>
              <w:t>Uczeń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ŚRODKI JĘZYKOWE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SŁOWNICTWO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bardzo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ZAKUPY I USŁUGI (słownictwo związane z pieniędzmi i bankowością, zwroty idiomatyczne związane pieniędzmi, słownictwo związane z kolekcjonowaniem przedmiotów, słownictwo związane z konsumpcyjnym stylem życia, często mylone wyrazy)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ZAKUPY I USŁUGI (słownictwo związane z pieniędzmi i bankowością, zwroty idiomatyczne związane pieniędzmi, słownictwo związane z kolekcjonowaniem przedmiotów, słownictwo związane z konsumpcyjnym stylem życia, często mylone wyrazy)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i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się nim posługuje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>ZAKUPY I USŁUGI (słownictwo związane z pieniędzmi i bankowością, zwroty idiomatyczne związane pieniędzmi, słownictwo związane z kolekcjonowaniem przedmiotów, słownictwo związane z konsumpcyjnym stylem życia, często mylone wyrazy) i się nim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 posługuje,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często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błędy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zna podstawowe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/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bardziej zaawansowane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słownictwo w zakresie tematu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ZAKUPY I USŁUGI (słownictwo związane z pieniędzmi i bankowością, zwroty idiomatyczne związane pieniędzmi, słownictwo związane z kolekcjonowaniem przedmiotów, słownictwo związane z konsumpcyjnym stylem życia, często mylone wyrazy) </w:t>
            </w:r>
            <w:r>
              <w:rPr>
                <w:color w:val="000000"/>
                <w:kern w:val="0"/>
                <w:sz w:val="18"/>
                <w:szCs w:val="18"/>
                <w:lang w:val="pl-PL" w:bidi="ar-SA"/>
              </w:rPr>
              <w:t xml:space="preserve">i się nim posługuje, </w:t>
            </w:r>
            <w:r>
              <w:rPr>
                <w:b/>
                <w:color w:val="000000"/>
                <w:kern w:val="0"/>
                <w:sz w:val="18"/>
                <w:szCs w:val="18"/>
                <w:lang w:val="pl-PL" w:bidi="ar-SA"/>
              </w:rPr>
              <w:t>popełniając liczne błędy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GRAMATYKA</w:t>
            </w:r>
          </w:p>
        </w:tc>
        <w:tc>
          <w:tcPr>
            <w:tcW w:w="2837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</w:t>
            </w:r>
            <w:r>
              <w:rPr>
                <w:kern w:val="0"/>
                <w:sz w:val="18"/>
                <w:szCs w:val="18"/>
                <w:lang w:val="pl-PL" w:bidi="ar-SA"/>
              </w:rPr>
              <w:t>strony biernej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ją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konstrukcji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have something done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oraz potrafi ją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 w rożnych czasach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stosuje </w:t>
            </w:r>
            <w:r>
              <w:rPr>
                <w:kern w:val="0"/>
                <w:sz w:val="18"/>
                <w:szCs w:val="18"/>
                <w:lang w:val="pl-PL" w:bidi="ar-SA"/>
              </w:rPr>
              <w:t>czasowniki z dwoma dopełnieniami w stronie biernej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</w:t>
            </w:r>
            <w:r>
              <w:rPr>
                <w:kern w:val="0"/>
                <w:sz w:val="18"/>
                <w:szCs w:val="18"/>
                <w:lang w:val="pl-PL" w:bidi="ar-SA"/>
              </w:rPr>
              <w:t>strony biernej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potrafi ją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na ogół poprawnie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stosować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konstrukcji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have something done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oraz potrafi ją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kern w:val="0"/>
                <w:sz w:val="18"/>
                <w:szCs w:val="18"/>
                <w:lang w:val="pl-PL" w:bidi="ar-SA"/>
              </w:rPr>
              <w:t>stosować w rożnych czasach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dobrze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stosuje </w:t>
            </w:r>
            <w:r>
              <w:rPr>
                <w:kern w:val="0"/>
                <w:sz w:val="18"/>
                <w:szCs w:val="18"/>
                <w:lang w:val="pl-PL" w:bidi="ar-SA"/>
              </w:rPr>
              <w:t>czasowniki z dwoma dopełnieniami w stronie biernej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zna zasady tworzenia s</w:t>
            </w:r>
            <w:r>
              <w:rPr>
                <w:kern w:val="0"/>
                <w:sz w:val="18"/>
                <w:szCs w:val="18"/>
                <w:lang w:val="pl-PL" w:bidi="ar-SA"/>
              </w:rPr>
              <w:t>trony biernej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ją,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konstrukcji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have something done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oraz ją stosuje w rożnych czasach,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często popełniając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częściowo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i stosuje </w:t>
            </w:r>
            <w:r>
              <w:rPr>
                <w:kern w:val="0"/>
                <w:sz w:val="18"/>
                <w:szCs w:val="18"/>
                <w:lang w:val="pl-PL" w:bidi="ar-SA"/>
              </w:rPr>
              <w:t>czasowniki z dwoma dopełnieniami w stronie biernej,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często popełniając błędy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tworzenia </w:t>
            </w:r>
            <w:r>
              <w:rPr>
                <w:kern w:val="0"/>
                <w:sz w:val="18"/>
                <w:szCs w:val="18"/>
                <w:lang w:val="pl-PL" w:bidi="ar-SA"/>
              </w:rPr>
              <w:t>strony biernej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i stosuje ją,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zasady tworzenie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konstrukcji 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 xml:space="preserve">have something done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oraz ją stosuje w rożnych czasach,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słabo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zna i stosuje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czasowniki z dwoma dopełnieniami w stronie biernej,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popełniając liczne błędy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ZADANIA NA ŚRODKI JĘZYKOWE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poprawnie lub popełniając sporadyczne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na ogół poprawnie lub popełniając nieliczne błędy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często popełniając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popełniając liczne błędy,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rozwiązuje zadania sprawdzające znajomość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miarę rozwiniętego / bogatego </w:t>
            </w:r>
            <w:r>
              <w:rPr>
                <w:kern w:val="0"/>
                <w:sz w:val="18"/>
                <w:szCs w:val="18"/>
                <w:lang w:val="pl-PL" w:bidi="ar-SA"/>
              </w:rPr>
              <w:t>zasobu środków językowych (</w:t>
            </w:r>
            <w:r>
              <w:rPr>
                <w:i/>
                <w:kern w:val="0"/>
                <w:sz w:val="18"/>
                <w:szCs w:val="18"/>
                <w:lang w:val="pl-PL" w:bidi="ar-SA"/>
              </w:rPr>
              <w:t>Test luk sterowany, Transformacje zdań, Test luk otwarty</w:t>
            </w:r>
            <w:r>
              <w:rPr>
                <w:kern w:val="0"/>
                <w:sz w:val="18"/>
                <w:szCs w:val="18"/>
                <w:lang w:val="pl-PL" w:bidi="ar-SA"/>
              </w:rPr>
              <w:t>)</w:t>
            </w:r>
          </w:p>
        </w:tc>
      </w:tr>
      <w:tr>
        <w:trPr/>
        <w:tc>
          <w:tcPr>
            <w:tcW w:w="534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UMIEJĘTNOŚCI</w:t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SŁUCHANIE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 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i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sporadyczne błędy: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wysłuchanym tekście 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na ogół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poprawnie lub popełniając nieliczne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część </w:t>
            </w:r>
            <w:r>
              <w:rPr>
                <w:kern w:val="0"/>
                <w:sz w:val="18"/>
                <w:szCs w:val="18"/>
                <w:lang w:val="pl-PL" w:bidi="ar-SA"/>
              </w:rPr>
              <w:t>kluczowych informacji zawartych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, 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często popełniając błędy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wysłuchanym tekście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(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znajduje w tekście określone informacje, określa główną myśl poszczególnych części tekstu, określa główną myśl tekstu, określa intencje nadawcy tekstu)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i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>z trudnością, popełniając liczne błędy: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357" w:hanging="0"/>
              <w:jc w:val="left"/>
              <w:rPr>
                <w:rFonts w:eastAsia="Calibri"/>
                <w:b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odpowiada na pytania dotyczące wysłuchanego tekst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dopiera zdania do właściwych części wysłuchanego tekstu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Akapitzlist1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jc w:val="lef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bidi="ar-SA"/>
              </w:rPr>
              <w:t>wskazuje zdania prawdziwe i fałszywe</w:t>
            </w:r>
          </w:p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CZYTANIE</w:t>
            </w:r>
          </w:p>
        </w:tc>
        <w:tc>
          <w:tcPr>
            <w:tcW w:w="2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niemal wszystkie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kluczowe informacje zawarte w przeczytanym (znajduje w tekście określone informacje,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kontekst wypowiedzi, rozróżnia formalny i nieformalny styl wypowiedzi, oddziela fakty od opinii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)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57" w:hanging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większość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kontekst wypowiedzi, rozróżnia formalny i nieformalny styl wypowiedzi,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poprawnie lub popełniając sporadyczne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57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część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kluczowych informacji zawartych w przeczytanym tekście (znajduje w tekście określone informacje,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kontekst wypowiedzi, rozróżnia formalny i nieformalny styl wypowiedzi,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popełniając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57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rozumie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niektóre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kluczowe informacje zawarte w przeczytanym tekście (znajduje w tekście określone informacje,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określa główną myśl tekstu, określa kontekst wypowiedzi, rozróżnia formalny i nieformalny styl wypowiedzi, oddziela fakty od opinii)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bCs/>
                <w:kern w:val="0"/>
                <w:sz w:val="18"/>
                <w:szCs w:val="18"/>
                <w:lang w:val="pl-PL" w:bidi="ar-SA"/>
              </w:rPr>
              <w:t>i</w:t>
            </w:r>
            <w:r>
              <w:rPr>
                <w:b/>
                <w:bCs/>
                <w:kern w:val="0"/>
                <w:sz w:val="18"/>
                <w:szCs w:val="18"/>
                <w:lang w:val="pl-PL" w:bidi="ar-SA"/>
              </w:rPr>
              <w:t xml:space="preserve"> z trudnością, popełniając liczne błędy: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57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11448" w:type="dxa"/>
            <w:gridSpan w:val="4"/>
            <w:tcBorders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20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odpowiada na pytania dotyczące przeczytanego tekstu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zaznacza właściwą odpowiedź spośród podanych możliwości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357" w:hanging="357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  <w:lang w:val="pl-PL" w:bidi="ar-SA"/>
              </w:rPr>
              <w:t>dopasowuje informacje do części tekstu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MÓWIENIE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szeroki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sporadyczne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udziela porad związanych z wydawniem i oszczędzaniem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inwestowania i zarabiania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wyczerpująco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pytania, stosując stronę bierną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szczegółowo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różne usługi, z których korzysta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konsumpcyjnego zmiany stylu życia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wypowiada się na podstawie materiału stymulującego: dokonuje wyboru plakatu promującego oszczędzanie wśród młodzieży i go uzasadnia oraz udziela odpowiedzi na dwa pytania,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a także logicznie uzasadnia swoje stanowisko i podaje rozwinięte argumenty na jego poparcie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odgrywa dialog na temat wynajmu mieszkania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ie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zadowalający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(lub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nieliczne błędy niezakłócające komunikacji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udziela porad związanych z wydawniem i oszczędzaniem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inwestowania i zarabiania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pyta i odpowiada na pytania, stosując stronę bierną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z łatwością opisuje różne usługi, z których korzysta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wypowiada się na temat konsumpcyjnego zmiany stylu życia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wypowiada się na podstawie materiału stymulującego: dokonuje wyboru plakatu promującego oszczędzanie wśród młodzieży i go uzasadnia oraz udziela odpowiedzi na dwa pytania,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 a także logicznie uzasadnia swoje stanowisko i podaje argumenty na jego poparcie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odgrywa dialog na temat wynajmu mieszkania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błędy zakłócające komunikację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)</w:t>
            </w:r>
            <w:r>
              <w:rPr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udziela porad związanych z wydawniem i oszczędzaniem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inwestowania i zarabiania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odpowiada na pytania, stosując stronę bierną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różne usługi, z których korzysta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na temat konsumpcyjnego stylu życia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wypowiada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kilka zdań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na podstawie materiału stymulującego: dokonuje wyboru plakatu promującego oszczędzanie wśród młodzieży i go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uzasadnia oraz udziela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nierozwiniętych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odpowiedzi na dwa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odgrywa dialog na temat wynajmu mieszkania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gramatycznych: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z trudnością,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>popełniając liczne błędy znacznie zakłócające komunikację)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udziela porad związanych z wydawniem i oszczędzaniem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wypowiada się na temat inwestowania i zarabiania pieniędzy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pyta i odpowiada na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pytania, stosując stronę bierną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opisuje różne usługi, z których korzysta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wypowiada się na temat konsumpcyjnego stylu życia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krótko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wypowiada się na podstawie materiału stymulującego: dokonuje wyboru plakatu promującego oszczędzanie wśród młodzieży oraz udziela 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 xml:space="preserve">krótkich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odpowiedzi na</w:t>
            </w:r>
            <w:r>
              <w:rPr>
                <w:rFonts w:cs="Arial"/>
                <w:b/>
                <w:kern w:val="0"/>
                <w:sz w:val="18"/>
                <w:szCs w:val="18"/>
                <w:lang w:val="pl-PL" w:bidi="ar-SA"/>
              </w:rPr>
              <w:t xml:space="preserve"> niektóre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pytania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b/>
                <w:b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odgrywa dialog na temat wynajmu mieszkania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 xml:space="preserve"> 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60" w:hanging="0"/>
              <w:contextualSpacing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PISANIE</w:t>
            </w:r>
          </w:p>
        </w:tc>
        <w:tc>
          <w:tcPr>
            <w:tcW w:w="2837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szeroki zakres słownictwa i struktur gramatycznych (lub popełniając sporadyczne błędy niezakłócające komunikacji):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spójną i logiczną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rozprawkę,  na temat wyboru kierunku studiów, w której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szczegółowo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omawia oba elementy tematu oraz zachowuje właściwą formę i styl wypowiedzi.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 łatwością </w:t>
            </w:r>
            <w:r>
              <w:rPr>
                <w:kern w:val="0"/>
                <w:sz w:val="18"/>
                <w:szCs w:val="18"/>
                <w:lang w:val="pl-PL" w:bidi="ar-SA"/>
              </w:rPr>
              <w:t>redaguje wpis na stronie społecznościowej dotyczący ochrony zagrożonego gatunku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przekazuje w języku angielskim podane w zadaniu informacje sformułowane w języku polskim</w:t>
            </w:r>
          </w:p>
        </w:tc>
        <w:tc>
          <w:tcPr>
            <w:tcW w:w="2976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na ogół poprawnie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zadowalający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(popełniając nieliczne błędy niezakłócające komunikacji):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większości spójną i logiczną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rozprawkę na temat wyboru kierunku studiów, w której omawia oba elementy tematu oraz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zwykle </w:t>
            </w:r>
            <w:r>
              <w:rPr>
                <w:kern w:val="0"/>
                <w:sz w:val="18"/>
                <w:szCs w:val="18"/>
                <w:lang w:val="pl-PL" w:bidi="ar-SA"/>
              </w:rPr>
              <w:t>zachowuje właściwą formę i styl wypowiedzi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redaguje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kern w:val="0"/>
                <w:sz w:val="18"/>
                <w:szCs w:val="18"/>
                <w:lang w:val="pl-PL" w:bidi="ar-SA"/>
              </w:rPr>
              <w:t>wpis na stronie społecznościowej dotyczący ochrony zagrożonego gatunku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694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często popełniając błędy zakłócające komunikację):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miejscami niespójną i nielogiczną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rozprawkę na temat wyboru kierunku studiów, w której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omawia oba elementy tematu oraz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kern w:val="0"/>
                <w:sz w:val="18"/>
                <w:szCs w:val="18"/>
                <w:lang w:val="pl-PL" w:bidi="ar-SA"/>
              </w:rPr>
              <w:t>zachowuje właściwą formę i styl wypowiedzi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>redaguje wpis na stronie społecznościowej dotyczący ochrony zagrożonego gatunku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częściowo 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>przekazuje w języku angielskim podane w zadaniu informacje sformułowane w języku polskim</w:t>
            </w:r>
          </w:p>
        </w:tc>
        <w:tc>
          <w:tcPr>
            <w:tcW w:w="2941" w:type="dxa"/>
            <w:tcBorders/>
          </w:tcPr>
          <w:p>
            <w:pPr>
              <w:pStyle w:val="Akapitzlist1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stosując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bardzo ograniczony zakres </w:t>
            </w:r>
            <w:r>
              <w:rPr>
                <w:kern w:val="0"/>
                <w:sz w:val="18"/>
                <w:szCs w:val="18"/>
                <w:lang w:val="pl-PL" w:bidi="ar-SA"/>
              </w:rPr>
              <w:t>słownictwa i struktur gramatycznych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(i popełniając liczne błędy znacznie zakłócające komunikację):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kern w:val="0"/>
                <w:sz w:val="18"/>
                <w:szCs w:val="18"/>
                <w:lang w:val="pl-PL" w:bidi="ar-SA"/>
              </w:rPr>
              <w:t xml:space="preserve">pisze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w dużym stopniu niespójną i chaotyczną 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rozprawkę na temat wyboru kierunku studiów, w której omawia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elementy tematu oraz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>w niewielkim stopniu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zachowuje właściwą formę i styl wypowiedzi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kern w:val="0"/>
                <w:sz w:val="18"/>
                <w:szCs w:val="18"/>
                <w:lang w:val="pl-PL" w:bidi="ar-SA"/>
              </w:rPr>
              <w:t xml:space="preserve"> redaguje 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krótki </w:t>
            </w:r>
            <w:r>
              <w:rPr>
                <w:kern w:val="0"/>
                <w:sz w:val="18"/>
                <w:szCs w:val="18"/>
                <w:lang w:val="pl-PL" w:bidi="ar-SA"/>
              </w:rPr>
              <w:t>wpis na stronie społecznościowej dotyczący ochrony zagrożonego gatunku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przekazuje w języku angielskim </w:t>
            </w: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niektóre</w:t>
            </w:r>
            <w:r>
              <w:rPr>
                <w:rFonts w:cs="Calibri"/>
                <w:color w:val="000000"/>
                <w:kern w:val="0"/>
                <w:sz w:val="18"/>
                <w:szCs w:val="18"/>
                <w:lang w:val="pl-PL" w:bidi="ar-SA"/>
              </w:rPr>
              <w:t xml:space="preserve"> podane w zadaniu informacje sformułowane w języku polskim</w:t>
            </w:r>
          </w:p>
        </w:tc>
      </w:tr>
      <w:tr>
        <w:trPr/>
        <w:tc>
          <w:tcPr>
            <w:tcW w:w="53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sz w:val="22"/>
              </w:rPr>
            </w:r>
          </w:p>
        </w:tc>
        <w:tc>
          <w:tcPr>
            <w:tcW w:w="20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ROZWIJANIE SAMODZIELNOŚCI</w:t>
            </w:r>
          </w:p>
        </w:tc>
        <w:tc>
          <w:tcPr>
            <w:tcW w:w="2837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z łatwością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łatwością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976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zwykle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>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>dość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rozwiniętą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>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w="2694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niekiedy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2941" w:type="dxa"/>
            <w:tcBorders/>
          </w:tcPr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b/>
                <w:kern w:val="0"/>
                <w:sz w:val="18"/>
                <w:szCs w:val="18"/>
                <w:lang w:val="pl-PL" w:bidi="ar-SA"/>
              </w:rPr>
              <w:t xml:space="preserve">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współpracuje w grupie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 stosuje strategie komunikacyjne (domyślanie się znaczenia wyrazów z kontekstu)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cs="Calibri"/>
                <w:kern w:val="0"/>
                <w:sz w:val="18"/>
                <w:szCs w:val="18"/>
                <w:lang w:val="pl-PL" w:bidi="ar-SA"/>
              </w:rPr>
              <w:t xml:space="preserve"> rozumie teksty zawierającego nieznane słowa i zwroty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 xml:space="preserve">posiada </w:t>
            </w:r>
            <w:r>
              <w:rPr>
                <w:rFonts w:eastAsia="Calibri"/>
                <w:b/>
                <w:kern w:val="0"/>
                <w:sz w:val="18"/>
                <w:szCs w:val="18"/>
                <w:lang w:val="pl-PL" w:eastAsia="en-US" w:bidi="ar-SA"/>
              </w:rPr>
              <w:t xml:space="preserve">bardzo ograniczoną </w:t>
            </w: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świadomość językową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suppressAutoHyphens w:val="true"/>
              <w:spacing w:before="0" w:after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kern w:val="0"/>
                <w:sz w:val="18"/>
                <w:szCs w:val="18"/>
                <w:lang w:val="pl-PL" w:bidi="ar-SA"/>
              </w:rPr>
              <w:t>z trudnością</w:t>
            </w:r>
            <w:r>
              <w:rPr>
                <w:rFonts w:cs="Arial"/>
                <w:kern w:val="0"/>
                <w:sz w:val="18"/>
                <w:szCs w:val="18"/>
                <w:lang w:val="pl-PL" w:bidi="ar-SA"/>
              </w:rPr>
              <w:t xml:space="preserve"> wykorzystuje techniki samodzielnej pracy nad językiem (korzystanie ze słownika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 xml:space="preserve">Password Reset B1+ </w:t>
    </w:r>
    <w:r>
      <w:rPr/>
      <w:t>wymagania edukacyjne</w:t>
    </w:r>
  </w:p>
  <w:p>
    <w:pPr>
      <w:pStyle w:val="Stopka"/>
      <w:rPr/>
    </w:pPr>
    <w:r>
      <w:rPr/>
      <w:t>PP 2018</w:t>
      <w:tab/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1001395" cy="40957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763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f7639"/>
    <w:rPr>
      <w:rFonts w:ascii="Tahoma" w:hAnsi="Tahoma" w:eastAsia="Times New Roman" w:cs="Tahoma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f763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f7639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f7639"/>
    <w:rPr>
      <w:rFonts w:ascii="Calibri" w:hAnsi="Calibri" w:eastAsia="Times New Roman" w:cs="Times New Roman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7639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7639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9f7639"/>
    <w:rPr>
      <w:rFonts w:eastAsia="" w:eastAsiaTheme="minorEastAsia"/>
      <w:color w:val="5A5A5A" w:themeColor="text1" w:themeTint="a5"/>
      <w:spacing w:val="15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9f7639"/>
    <w:rPr>
      <w:rFonts w:ascii="Times New Roman" w:hAnsi="Times New Roman" w:eastAsia="Times New Roman" w:cs="Times New Roman"/>
      <w:b/>
      <w:sz w:val="36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76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qFormat/>
    <w:rsid w:val="009f7639"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9f763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9f7639"/>
    <w:pPr>
      <w:spacing w:before="0" w:after="20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9f7639"/>
    <w:pPr>
      <w:ind w:left="720" w:hanging="0"/>
    </w:pPr>
    <w:rPr>
      <w:lang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f76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f763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763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7639"/>
    <w:pPr/>
    <w:rPr>
      <w:b/>
      <w:bCs/>
    </w:rPr>
  </w:style>
  <w:style w:type="paragraph" w:styleId="Tytu">
    <w:name w:val="Title"/>
    <w:basedOn w:val="Normal"/>
    <w:next w:val="Podtytu"/>
    <w:link w:val="TytuZnak"/>
    <w:qFormat/>
    <w:rsid w:val="009f7639"/>
    <w:pPr>
      <w:suppressAutoHyphens w:val="true"/>
      <w:spacing w:lineRule="auto" w:line="240" w:before="0" w:after="0"/>
      <w:jc w:val="center"/>
    </w:pPr>
    <w:rPr>
      <w:rFonts w:ascii="Times New Roman" w:hAnsi="Times New Roman"/>
      <w:b/>
      <w:sz w:val="36"/>
      <w:szCs w:val="20"/>
      <w:lang w:eastAsia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9f763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</w:rPr>
  </w:style>
  <w:style w:type="paragraph" w:styleId="Akapitzlist2" w:customStyle="1">
    <w:name w:val="Akapit z listą2"/>
    <w:basedOn w:val="Normal"/>
    <w:qFormat/>
    <w:rsid w:val="00a22364"/>
    <w:pPr>
      <w:ind w:left="720" w:hanging="0"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76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ac01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8963-B418-4947-AE36-300CB364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31</Pages>
  <Words>13638</Words>
  <Characters>87629</Characters>
  <CharactersWithSpaces>100027</CharactersWithSpaces>
  <Paragraphs>1034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2019-08-21T16:25:00Z</dcterms:created>
  <dc:creator>Małgosia</dc:creator>
  <dc:description/>
  <dc:language>pl-PL</dc:language>
  <cp:lastModifiedBy/>
  <cp:lastPrinted>2016-07-14T14:12:00Z</cp:lastPrinted>
  <dcterms:modified xsi:type="dcterms:W3CDTF">2020-09-25T08:08:56Z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